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706F5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14575" cy="1047750"/>
            <wp:effectExtent l="0" t="0" r="9525" b="0"/>
            <wp:docPr id="3" name="Obrázek 3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6F3" w:rsidRPr="00706F57" w:rsidRDefault="003F16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6F57">
        <w:rPr>
          <w:rFonts w:ascii="Times New Roman" w:hAnsi="Times New Roman" w:cs="Times New Roman"/>
          <w:b/>
          <w:sz w:val="24"/>
          <w:szCs w:val="24"/>
          <w:u w:val="single"/>
        </w:rPr>
        <w:t>LP Pozorování žahavého chlupu kopřivy dvoudomé (</w:t>
      </w:r>
      <w:proofErr w:type="spellStart"/>
      <w:r w:rsidRPr="00706F57">
        <w:rPr>
          <w:rFonts w:ascii="Times New Roman" w:hAnsi="Times New Roman" w:cs="Times New Roman"/>
          <w:b/>
          <w:sz w:val="24"/>
          <w:szCs w:val="24"/>
          <w:u w:val="single"/>
        </w:rPr>
        <w:t>Urtica</w:t>
      </w:r>
      <w:proofErr w:type="spellEnd"/>
      <w:r w:rsidRPr="00706F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706F57">
        <w:rPr>
          <w:rFonts w:ascii="Times New Roman" w:hAnsi="Times New Roman" w:cs="Times New Roman"/>
          <w:b/>
          <w:sz w:val="24"/>
          <w:szCs w:val="24"/>
          <w:u w:val="single"/>
        </w:rPr>
        <w:t>dioica</w:t>
      </w:r>
      <w:proofErr w:type="spellEnd"/>
      <w:r w:rsidRPr="00706F57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 w:rsidRPr="003F16F3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a zakreslit žahavý chlup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</w:t>
      </w:r>
      <w:proofErr w:type="spellEnd"/>
      <w:r>
        <w:rPr>
          <w:rFonts w:ascii="Times New Roman" w:hAnsi="Times New Roman" w:cs="Times New Roman"/>
          <w:sz w:val="24"/>
          <w:szCs w:val="24"/>
        </w:rPr>
        <w:t>) kopřivy dvoudomé (</w:t>
      </w:r>
      <w:proofErr w:type="spellStart"/>
      <w:r w:rsidRPr="003F16F3">
        <w:rPr>
          <w:rFonts w:ascii="Times New Roman" w:hAnsi="Times New Roman" w:cs="Times New Roman"/>
          <w:i/>
          <w:sz w:val="24"/>
          <w:szCs w:val="24"/>
        </w:rPr>
        <w:t>Urtica</w:t>
      </w:r>
      <w:proofErr w:type="spellEnd"/>
      <w:r w:rsidRPr="003F16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16F3">
        <w:rPr>
          <w:rFonts w:ascii="Times New Roman" w:hAnsi="Times New Roman" w:cs="Times New Roman"/>
          <w:i/>
          <w:sz w:val="24"/>
          <w:szCs w:val="24"/>
        </w:rPr>
        <w:t>dioica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 w:rsidRPr="003F16F3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kopřiva dvoudomá (</w:t>
      </w:r>
      <w:proofErr w:type="spellStart"/>
      <w:r w:rsidRPr="003F16F3">
        <w:rPr>
          <w:rFonts w:ascii="Times New Roman" w:hAnsi="Times New Roman" w:cs="Times New Roman"/>
          <w:i/>
          <w:sz w:val="24"/>
          <w:szCs w:val="24"/>
        </w:rPr>
        <w:t>Urtica</w:t>
      </w:r>
      <w:proofErr w:type="spellEnd"/>
      <w:r w:rsidRPr="003F16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16F3">
        <w:rPr>
          <w:rFonts w:ascii="Times New Roman" w:hAnsi="Times New Roman" w:cs="Times New Roman"/>
          <w:i/>
          <w:sz w:val="24"/>
          <w:szCs w:val="24"/>
        </w:rPr>
        <w:t>dioica</w:t>
      </w:r>
      <w:proofErr w:type="spellEnd"/>
      <w:r>
        <w:rPr>
          <w:rFonts w:ascii="Times New Roman" w:hAnsi="Times New Roman" w:cs="Times New Roman"/>
          <w:sz w:val="24"/>
          <w:szCs w:val="24"/>
        </w:rPr>
        <w:t>) nebo kopřiv žahavka (</w:t>
      </w:r>
      <w:proofErr w:type="spellStart"/>
      <w:r w:rsidRPr="003F16F3">
        <w:rPr>
          <w:rFonts w:ascii="Times New Roman" w:hAnsi="Times New Roman" w:cs="Times New Roman"/>
          <w:i/>
          <w:sz w:val="24"/>
          <w:szCs w:val="24"/>
        </w:rPr>
        <w:t>Urtica</w:t>
      </w:r>
      <w:proofErr w:type="spellEnd"/>
      <w:r w:rsidRPr="003F16F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F16F3">
        <w:rPr>
          <w:rFonts w:ascii="Times New Roman" w:hAnsi="Times New Roman" w:cs="Times New Roman"/>
          <w:i/>
          <w:sz w:val="24"/>
          <w:szCs w:val="24"/>
        </w:rPr>
        <w:t>urens</w:t>
      </w:r>
      <w:proofErr w:type="spellEnd"/>
      <w:r>
        <w:rPr>
          <w:rFonts w:ascii="Times New Roman" w:hAnsi="Times New Roman" w:cs="Times New Roman"/>
          <w:sz w:val="24"/>
          <w:szCs w:val="24"/>
        </w:rPr>
        <w:t>), potřeby k mikroskopování.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 w:rsidRPr="003F16F3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Žahavý chlup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</w:t>
      </w:r>
      <w:proofErr w:type="spellEnd"/>
      <w:r>
        <w:rPr>
          <w:rFonts w:ascii="Times New Roman" w:hAnsi="Times New Roman" w:cs="Times New Roman"/>
          <w:sz w:val="24"/>
          <w:szCs w:val="24"/>
        </w:rPr>
        <w:t>) kopřivy tvoří lahvicovitě protáhlá buňka (obr. 1), jejíž rozšířená část je ponořena v pletivu obsahujícím chloroplasty. Vrcholová část chlupu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trichomu</w:t>
      </w:r>
      <w:proofErr w:type="spellEnd"/>
      <w:r>
        <w:rPr>
          <w:rFonts w:ascii="Times New Roman" w:hAnsi="Times New Roman" w:cs="Times New Roman"/>
          <w:sz w:val="24"/>
          <w:szCs w:val="24"/>
        </w:rPr>
        <w:t>) má zkřemenělou buněčnou stěnu. Ostatní část chlupu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trichomu</w:t>
      </w:r>
      <w:proofErr w:type="spellEnd"/>
      <w:r>
        <w:rPr>
          <w:rFonts w:ascii="Times New Roman" w:hAnsi="Times New Roman" w:cs="Times New Roman"/>
          <w:sz w:val="24"/>
          <w:szCs w:val="24"/>
        </w:rPr>
        <w:t>) až na baňkovitě rozšířenou spodní část buňky má buněčnou stěnu prostoupenou uhličitanem vápenatým. Při dotyku se velmi snadno ulomí hlavičkovité zakončení chlupu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trichomu</w:t>
      </w:r>
      <w:proofErr w:type="spellEnd"/>
      <w:r>
        <w:rPr>
          <w:rFonts w:ascii="Times New Roman" w:hAnsi="Times New Roman" w:cs="Times New Roman"/>
          <w:sz w:val="24"/>
          <w:szCs w:val="24"/>
        </w:rPr>
        <w:t>) a zbylá část se zabodává do kůže, kam proniká palčivý obsah buňky (histamin a acetylcholin).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28725" cy="4286250"/>
            <wp:effectExtent l="19050" t="0" r="9525" b="0"/>
            <wp:docPr id="2" name="obrázek 1" descr="C:\Users\Tomáš\Documents\Moje naskenované obrázky\2013-09 (IX)\kopřivy chl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9 (IX)\kopřivy chl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1 Žahavý chlup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</w:t>
      </w:r>
      <w:proofErr w:type="spellEnd"/>
      <w:r>
        <w:rPr>
          <w:rFonts w:ascii="Times New Roman" w:hAnsi="Times New Roman" w:cs="Times New Roman"/>
          <w:sz w:val="24"/>
          <w:szCs w:val="24"/>
        </w:rPr>
        <w:t>) kopřivy dvoudomé (</w:t>
      </w:r>
      <w:proofErr w:type="spellStart"/>
      <w:r>
        <w:rPr>
          <w:rFonts w:ascii="Times New Roman" w:hAnsi="Times New Roman" w:cs="Times New Roman"/>
          <w:sz w:val="24"/>
          <w:szCs w:val="24"/>
        </w:rPr>
        <w:t>Urtica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dioica</w:t>
      </w:r>
      <w:proofErr w:type="spellEnd"/>
      <w:r>
        <w:rPr>
          <w:rFonts w:ascii="Times New Roman" w:hAnsi="Times New Roman" w:cs="Times New Roman"/>
          <w:sz w:val="24"/>
          <w:szCs w:val="24"/>
        </w:rPr>
        <w:t>). (podle Kincla 1967 in Hadač et al. 1967)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Postup práce: Ze stonku nebo řapíku seřízneme ostrou žiletkou přímo do kapky vody na podložním sklíčku nepoškozený žahavý chlup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</w:t>
      </w:r>
      <w:proofErr w:type="spellEnd"/>
      <w:r>
        <w:rPr>
          <w:rFonts w:ascii="Times New Roman" w:hAnsi="Times New Roman" w:cs="Times New Roman"/>
          <w:sz w:val="24"/>
          <w:szCs w:val="24"/>
        </w:rPr>
        <w:t>) a přikryjeme ho opatrně krycím sklíčkem. Celý chlup prohlédneme pod mikroskopem při středním zvětšení. Hlavičkovitě rozšířený volný konec chlupu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trichomu</w:t>
      </w:r>
      <w:proofErr w:type="spellEnd"/>
      <w:r>
        <w:rPr>
          <w:rFonts w:ascii="Times New Roman" w:hAnsi="Times New Roman" w:cs="Times New Roman"/>
          <w:sz w:val="24"/>
          <w:szCs w:val="24"/>
        </w:rPr>
        <w:t>), který se snadno ulomí, pozorujeme při velkém zvětšení.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 w:rsidRPr="00EF5AD4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 w:rsidRPr="00EF5AD4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Vyjmenujte další typy chlupů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trichomů</w:t>
      </w:r>
      <w:proofErr w:type="spellEnd"/>
      <w:r>
        <w:rPr>
          <w:rFonts w:ascii="Times New Roman" w:hAnsi="Times New Roman" w:cs="Times New Roman"/>
          <w:sz w:val="24"/>
          <w:szCs w:val="24"/>
        </w:rPr>
        <w:t>)?</w:t>
      </w: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Default="003F16F3">
      <w:pPr>
        <w:rPr>
          <w:rFonts w:ascii="Times New Roman" w:hAnsi="Times New Roman" w:cs="Times New Roman"/>
          <w:sz w:val="24"/>
          <w:szCs w:val="24"/>
        </w:rPr>
      </w:pPr>
    </w:p>
    <w:p w:rsidR="003F16F3" w:rsidRPr="003F16F3" w:rsidRDefault="003F16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Zdůvodněte, jaký mají pro rostlinu chlupy význam?</w:t>
      </w:r>
    </w:p>
    <w:sectPr w:rsidR="003F16F3" w:rsidRPr="003F16F3" w:rsidSect="00BC2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F3"/>
    <w:rsid w:val="002A52DA"/>
    <w:rsid w:val="003F16F3"/>
    <w:rsid w:val="00706F57"/>
    <w:rsid w:val="00801A9E"/>
    <w:rsid w:val="00A44A43"/>
    <w:rsid w:val="00BC2641"/>
    <w:rsid w:val="00DD79E2"/>
    <w:rsid w:val="00E97C50"/>
    <w:rsid w:val="00E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2015-04-26T10:11:00Z</dcterms:created>
  <dcterms:modified xsi:type="dcterms:W3CDTF">2015-04-26T11:47:00Z</dcterms:modified>
</cp:coreProperties>
</file>