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3E" w:rsidRDefault="002D03E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29E23C6" wp14:editId="57CF27F0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56119" w:rsidRPr="005803A1" w:rsidRDefault="00B5611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03A1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  <w:r w:rsidR="005803A1" w:rsidRPr="005803A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803A1">
        <w:rPr>
          <w:rFonts w:ascii="Times New Roman" w:hAnsi="Times New Roman" w:cs="Times New Roman"/>
          <w:b/>
          <w:sz w:val="24"/>
          <w:szCs w:val="24"/>
          <w:u w:val="single"/>
        </w:rPr>
        <w:t>Biostromy</w:t>
      </w:r>
      <w:proofErr w:type="spellEnd"/>
      <w:r w:rsidRPr="005803A1">
        <w:rPr>
          <w:rFonts w:ascii="Times New Roman" w:hAnsi="Times New Roman" w:cs="Times New Roman"/>
          <w:b/>
          <w:sz w:val="24"/>
          <w:szCs w:val="24"/>
          <w:u w:val="single"/>
        </w:rPr>
        <w:t xml:space="preserve"> svrchního siluru.</w:t>
      </w:r>
    </w:p>
    <w:p w:rsidR="00B56119" w:rsidRDefault="00B56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179346"/>
            <wp:effectExtent l="19050" t="0" r="0" b="0"/>
            <wp:docPr id="1" name="obrázek 1" descr="D:\Dokumenty\Moje naskenované obrázky\2011-09 (IX)\skenování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2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79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19" w:rsidRDefault="00B561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Svrchní silur (</w:t>
      </w:r>
      <w:proofErr w:type="spellStart"/>
      <w:r>
        <w:rPr>
          <w:rFonts w:ascii="Times New Roman" w:hAnsi="Times New Roman" w:cs="Times New Roman"/>
          <w:sz w:val="24"/>
          <w:szCs w:val="24"/>
        </w:rPr>
        <w:t>ludlow</w:t>
      </w:r>
      <w:proofErr w:type="spellEnd"/>
      <w:r>
        <w:rPr>
          <w:rFonts w:ascii="Times New Roman" w:hAnsi="Times New Roman" w:cs="Times New Roman"/>
          <w:sz w:val="24"/>
          <w:szCs w:val="24"/>
        </w:rPr>
        <w:t>). Část kobercovitého porostu (</w:t>
      </w:r>
      <w:proofErr w:type="spellStart"/>
      <w:r>
        <w:rPr>
          <w:rFonts w:ascii="Times New Roman" w:hAnsi="Times New Roman" w:cs="Times New Roman"/>
          <w:sz w:val="24"/>
          <w:szCs w:val="24"/>
        </w:rPr>
        <w:t>biostromy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s převládajícími korály </w:t>
      </w:r>
      <w:proofErr w:type="spellStart"/>
      <w:r w:rsidRPr="00B56119">
        <w:rPr>
          <w:rFonts w:ascii="Times New Roman" w:hAnsi="Times New Roman" w:cs="Times New Roman"/>
          <w:b/>
          <w:i/>
          <w:sz w:val="24"/>
          <w:szCs w:val="24"/>
        </w:rPr>
        <w:t>Propora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 a lilijicemi </w:t>
      </w:r>
      <w:proofErr w:type="spellStart"/>
      <w:r w:rsidRPr="00B56119">
        <w:rPr>
          <w:rFonts w:ascii="Times New Roman" w:hAnsi="Times New Roman" w:cs="Times New Roman"/>
          <w:b/>
          <w:i/>
          <w:sz w:val="24"/>
          <w:szCs w:val="24"/>
        </w:rPr>
        <w:t>Gissocrinus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(2). Odumřelou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proporu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popředí porůstá </w:t>
      </w:r>
      <w:proofErr w:type="spellStart"/>
      <w:r w:rsidRPr="00B56119">
        <w:rPr>
          <w:rFonts w:ascii="Times New Roman" w:hAnsi="Times New Roman" w:cs="Times New Roman"/>
          <w:b/>
          <w:sz w:val="24"/>
          <w:szCs w:val="24"/>
        </w:rPr>
        <w:t>tabulátní</w:t>
      </w:r>
      <w:proofErr w:type="spellEnd"/>
      <w:r w:rsidRPr="00B56119">
        <w:rPr>
          <w:rFonts w:ascii="Times New Roman" w:hAnsi="Times New Roman" w:cs="Times New Roman"/>
          <w:b/>
          <w:sz w:val="24"/>
          <w:szCs w:val="24"/>
        </w:rPr>
        <w:t xml:space="preserve"> korál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119">
        <w:rPr>
          <w:rFonts w:ascii="Times New Roman" w:hAnsi="Times New Roman" w:cs="Times New Roman"/>
          <w:b/>
          <w:i/>
          <w:sz w:val="24"/>
          <w:szCs w:val="24"/>
        </w:rPr>
        <w:t>Aulopora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(3). Mořské dno pokrývají zelené řasy.</w:t>
      </w:r>
      <w:r w:rsidR="006833B7">
        <w:rPr>
          <w:rFonts w:ascii="Times New Roman" w:hAnsi="Times New Roman" w:cs="Times New Roman"/>
          <w:sz w:val="24"/>
          <w:szCs w:val="24"/>
        </w:rPr>
        <w:t xml:space="preserve"> (podle V. Turka a kol. 2003)</w:t>
      </w:r>
    </w:p>
    <w:p w:rsidR="00B56119" w:rsidRDefault="00B56119" w:rsidP="00B561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do mapy světa místa s korálovými útesy.</w:t>
      </w: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siluru žily dvě skupiny korálů, a to koráli </w:t>
      </w:r>
      <w:proofErr w:type="spellStart"/>
      <w:r>
        <w:rPr>
          <w:rFonts w:ascii="Times New Roman" w:hAnsi="Times New Roman" w:cs="Times New Roman"/>
          <w:sz w:val="24"/>
          <w:szCs w:val="24"/>
        </w:rPr>
        <w:t>tabulátní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deskatí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>
        <w:rPr>
          <w:rFonts w:ascii="Times New Roman" w:hAnsi="Times New Roman" w:cs="Times New Roman"/>
          <w:sz w:val="24"/>
          <w:szCs w:val="24"/>
        </w:rPr>
        <w:t>rugózní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(drsnatí). Pomocí populárně naučné literatury (např. Zkamenělý svět od R. Prokopa (1989) zjisti a napiš, čím se tyto dvě skupiny korálů odlišovaly.</w:t>
      </w: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Podle živočichů z obrázku zjisti, jestli moře v siluru na našem území bylo teplé nebo chladné?</w:t>
      </w: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Default="00B56119" w:rsidP="00B56119">
      <w:pPr>
        <w:rPr>
          <w:rFonts w:ascii="Times New Roman" w:hAnsi="Times New Roman" w:cs="Times New Roman"/>
          <w:sz w:val="24"/>
          <w:szCs w:val="24"/>
        </w:rPr>
      </w:pPr>
    </w:p>
    <w:p w:rsidR="00B56119" w:rsidRPr="00B56119" w:rsidRDefault="00B56119" w:rsidP="00B561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informace o způsobu života lilijic v dnešních mořích?</w:t>
      </w:r>
    </w:p>
    <w:sectPr w:rsidR="00B56119" w:rsidRPr="00B56119" w:rsidSect="00A24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05FDE"/>
    <w:multiLevelType w:val="hybridMultilevel"/>
    <w:tmpl w:val="B7ACF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19"/>
    <w:rsid w:val="002D03E6"/>
    <w:rsid w:val="005803A1"/>
    <w:rsid w:val="006833B7"/>
    <w:rsid w:val="0076453E"/>
    <w:rsid w:val="00A24022"/>
    <w:rsid w:val="00B56119"/>
    <w:rsid w:val="00E4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1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56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1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56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2015-04-26T13:02:00Z</dcterms:created>
  <dcterms:modified xsi:type="dcterms:W3CDTF">2015-04-26T13:02:00Z</dcterms:modified>
</cp:coreProperties>
</file>