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F39" w:rsidRDefault="00515F3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D328739" wp14:editId="167A9251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CC1" w:rsidRPr="005D47A0" w:rsidRDefault="005D47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5D47A0">
        <w:rPr>
          <w:rFonts w:ascii="Times New Roman" w:hAnsi="Times New Roman" w:cs="Times New Roman"/>
          <w:b/>
          <w:sz w:val="24"/>
          <w:szCs w:val="24"/>
          <w:u w:val="single"/>
        </w:rPr>
        <w:t>PL</w:t>
      </w:r>
      <w:r w:rsidR="00E14CC1" w:rsidRPr="005D47A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="00E14CC1" w:rsidRPr="005D47A0">
        <w:rPr>
          <w:rFonts w:ascii="Times New Roman" w:hAnsi="Times New Roman" w:cs="Times New Roman"/>
          <w:b/>
          <w:sz w:val="24"/>
          <w:szCs w:val="24"/>
          <w:u w:val="single"/>
        </w:rPr>
        <w:t>Paleontologie</w:t>
      </w:r>
      <w:r w:rsidRPr="005D47A0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E14CC1" w:rsidRPr="005D47A0">
        <w:rPr>
          <w:rFonts w:ascii="Times New Roman" w:hAnsi="Times New Roman" w:cs="Times New Roman"/>
          <w:b/>
          <w:sz w:val="24"/>
          <w:szCs w:val="24"/>
          <w:u w:val="single"/>
        </w:rPr>
        <w:t>Nejstarší</w:t>
      </w:r>
      <w:proofErr w:type="gramEnd"/>
      <w:r w:rsidR="00E14CC1" w:rsidRPr="005D47A0">
        <w:rPr>
          <w:rFonts w:ascii="Times New Roman" w:hAnsi="Times New Roman" w:cs="Times New Roman"/>
          <w:b/>
          <w:sz w:val="24"/>
          <w:szCs w:val="24"/>
          <w:u w:val="single"/>
        </w:rPr>
        <w:t xml:space="preserve"> zkameněliny České republiky</w:t>
      </w:r>
    </w:p>
    <w:bookmarkEnd w:id="0"/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60. letech minulého století se našim vědcům podařilo nalézt v několikametrové vrstvě břidlic v Brdech naši nejstarší faunu o stáří přes 530 milionů let. Všechny nalezené zkamenělé zbytky patřily jedinému druhu </w:t>
      </w:r>
      <w:r w:rsidRPr="00E14CC1">
        <w:rPr>
          <w:rFonts w:ascii="Times New Roman" w:hAnsi="Times New Roman" w:cs="Times New Roman"/>
          <w:b/>
          <w:sz w:val="24"/>
          <w:szCs w:val="24"/>
        </w:rPr>
        <w:t>hrotnatce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14CC1">
        <w:rPr>
          <w:rFonts w:ascii="Times New Roman" w:hAnsi="Times New Roman" w:cs="Times New Roman"/>
          <w:b/>
          <w:i/>
          <w:sz w:val="24"/>
          <w:szCs w:val="24"/>
        </w:rPr>
        <w:t>Kodymirus</w:t>
      </w:r>
      <w:proofErr w:type="spellEnd"/>
      <w:r w:rsidRPr="00E14C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E14CC1">
        <w:rPr>
          <w:rFonts w:ascii="Times New Roman" w:hAnsi="Times New Roman" w:cs="Times New Roman"/>
          <w:b/>
          <w:i/>
          <w:sz w:val="24"/>
          <w:szCs w:val="24"/>
        </w:rPr>
        <w:t>vagans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Druh </w:t>
      </w:r>
      <w:proofErr w:type="spellStart"/>
      <w:r w:rsidRPr="00E14CC1">
        <w:rPr>
          <w:rFonts w:ascii="Times New Roman" w:hAnsi="Times New Roman" w:cs="Times New Roman"/>
          <w:b/>
          <w:i/>
          <w:sz w:val="24"/>
          <w:szCs w:val="24"/>
        </w:rPr>
        <w:t>Kodymirus</w:t>
      </w:r>
      <w:proofErr w:type="spellEnd"/>
      <w:r w:rsidRPr="00E14C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E14CC1">
        <w:rPr>
          <w:rFonts w:ascii="Times New Roman" w:hAnsi="Times New Roman" w:cs="Times New Roman"/>
          <w:b/>
          <w:i/>
          <w:sz w:val="24"/>
          <w:szCs w:val="24"/>
        </w:rPr>
        <w:t>vagans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byl pojmenován na počest významného českého geologa profesora Odolena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Kodyma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 90. letech minulého století se podařilo dalšímu významnému profesorovi Ivo Chlupáčovi objevit přes 1300 dalších částí krunýřů </w:t>
      </w:r>
      <w:proofErr w:type="spellStart"/>
      <w:r>
        <w:rPr>
          <w:rFonts w:ascii="Times New Roman" w:hAnsi="Times New Roman" w:cs="Times New Roman"/>
          <w:sz w:val="24"/>
          <w:szCs w:val="24"/>
        </w:rPr>
        <w:t>kodymira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Na vrchu Kočka se podařilo nalézt i další druh </w:t>
      </w:r>
      <w:r w:rsidRPr="00E14CC1">
        <w:rPr>
          <w:rFonts w:ascii="Times New Roman" w:hAnsi="Times New Roman" w:cs="Times New Roman"/>
          <w:b/>
          <w:sz w:val="24"/>
          <w:szCs w:val="24"/>
        </w:rPr>
        <w:t>hrotnatce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14CC1">
        <w:rPr>
          <w:rFonts w:ascii="Times New Roman" w:hAnsi="Times New Roman" w:cs="Times New Roman"/>
          <w:b/>
          <w:i/>
          <w:sz w:val="24"/>
          <w:szCs w:val="24"/>
        </w:rPr>
        <w:t>Kockurus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(pojmenován podle vrchu Kočka) a dále drobné </w:t>
      </w:r>
      <w:proofErr w:type="spellStart"/>
      <w:r w:rsidRPr="00E14CC1">
        <w:rPr>
          <w:rFonts w:ascii="Times New Roman" w:hAnsi="Times New Roman" w:cs="Times New Roman"/>
          <w:b/>
          <w:sz w:val="24"/>
          <w:szCs w:val="24"/>
        </w:rPr>
        <w:t>korýšky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E14CC1">
        <w:rPr>
          <w:rFonts w:ascii="Times New Roman" w:hAnsi="Times New Roman" w:cs="Times New Roman"/>
          <w:b/>
          <w:i/>
          <w:sz w:val="24"/>
          <w:szCs w:val="24"/>
        </w:rPr>
        <w:t>Vladicaris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48774" cy="2171700"/>
            <wp:effectExtent l="19050" t="0" r="8626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774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Hrotnatec z paseckých břidlic spodního kambria </w:t>
      </w:r>
      <w:proofErr w:type="spellStart"/>
      <w:r w:rsidRPr="00E14CC1">
        <w:rPr>
          <w:rFonts w:ascii="Times New Roman" w:hAnsi="Times New Roman" w:cs="Times New Roman"/>
          <w:b/>
          <w:i/>
          <w:sz w:val="24"/>
          <w:szCs w:val="24"/>
        </w:rPr>
        <w:t>Kodymirus</w:t>
      </w:r>
      <w:proofErr w:type="spellEnd"/>
      <w:r w:rsidRPr="00E14C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E14CC1">
        <w:rPr>
          <w:rFonts w:ascii="Times New Roman" w:hAnsi="Times New Roman" w:cs="Times New Roman"/>
          <w:b/>
          <w:i/>
          <w:sz w:val="24"/>
          <w:szCs w:val="24"/>
        </w:rPr>
        <w:t>vagans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 jaké skupiny organismů náleží hrotnatci?</w:t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kroužkovci</w:t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členovci</w:t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měkkýši</w:t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Jaké skupině současných organismů jsou tito živočichové nejvíce příbuzní a podobní?</w:t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ostrorepům</w:t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rakům</w:t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krabům</w:t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Hrotnatec </w:t>
      </w:r>
      <w:proofErr w:type="spellStart"/>
      <w:r w:rsidRPr="00E14CC1">
        <w:rPr>
          <w:rFonts w:ascii="Times New Roman" w:hAnsi="Times New Roman" w:cs="Times New Roman"/>
          <w:i/>
          <w:sz w:val="24"/>
          <w:szCs w:val="24"/>
        </w:rPr>
        <w:t>Kodymirus</w:t>
      </w:r>
      <w:proofErr w:type="spellEnd"/>
      <w:r w:rsidRPr="00E14CC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14CC1">
        <w:rPr>
          <w:rFonts w:ascii="Times New Roman" w:hAnsi="Times New Roman" w:cs="Times New Roman"/>
          <w:i/>
          <w:sz w:val="24"/>
          <w:szCs w:val="24"/>
        </w:rPr>
        <w:t>vagans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živil?</w:t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dravě</w:t>
      </w:r>
    </w:p>
    <w:p w:rsid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spásáním řas</w:t>
      </w:r>
    </w:p>
    <w:p w:rsidR="00E14CC1" w:rsidRPr="00E14CC1" w:rsidRDefault="00E1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 drobnými prvoky filtrováním bahna</w:t>
      </w:r>
    </w:p>
    <w:sectPr w:rsidR="00E14CC1" w:rsidRPr="00E14CC1" w:rsidSect="000B3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CC1"/>
    <w:rsid w:val="000B32BD"/>
    <w:rsid w:val="00515F39"/>
    <w:rsid w:val="005D47A0"/>
    <w:rsid w:val="0091090D"/>
    <w:rsid w:val="00E1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14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4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14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4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Protula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Kočí</dc:creator>
  <cp:lastModifiedBy>stercl</cp:lastModifiedBy>
  <cp:revision>2</cp:revision>
  <dcterms:created xsi:type="dcterms:W3CDTF">2015-04-26T13:01:00Z</dcterms:created>
  <dcterms:modified xsi:type="dcterms:W3CDTF">2015-04-26T13:01:00Z</dcterms:modified>
</cp:coreProperties>
</file>