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16C" w:rsidRDefault="00C7016C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3A2096C6" wp14:editId="0F44E9D9">
            <wp:extent cx="3486150" cy="1314450"/>
            <wp:effectExtent l="0" t="0" r="0" b="0"/>
            <wp:docPr id="4" name="Obrázek 4" descr="C:\Users\Biologie\Desktop\logo eu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ázek 4" descr="C:\Users\Biologie\Desktop\logo eu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25D3" w:rsidRPr="00A52511" w:rsidRDefault="00B213AB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52511">
        <w:rPr>
          <w:rFonts w:ascii="Times New Roman" w:hAnsi="Times New Roman" w:cs="Times New Roman"/>
          <w:b/>
          <w:sz w:val="24"/>
          <w:szCs w:val="24"/>
          <w:u w:val="single"/>
        </w:rPr>
        <w:t>Pracovní list paleontologie</w:t>
      </w:r>
    </w:p>
    <w:p w:rsidR="00B213AB" w:rsidRPr="00A52511" w:rsidRDefault="00B213AB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52511">
        <w:rPr>
          <w:rFonts w:ascii="Times New Roman" w:hAnsi="Times New Roman" w:cs="Times New Roman"/>
          <w:b/>
          <w:sz w:val="24"/>
          <w:szCs w:val="24"/>
          <w:u w:val="single"/>
        </w:rPr>
        <w:t>Střední ordovik Bohdalecké souvrství.</w:t>
      </w:r>
    </w:p>
    <w:p w:rsidR="00B213AB" w:rsidRDefault="00B213A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800475" cy="4909155"/>
            <wp:effectExtent l="19050" t="0" r="9525" b="0"/>
            <wp:docPr id="1" name="obrázek 1" descr="D:\Dokumenty\Moje naskenované obrázky\2011-09 (IX)\skenování00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kumenty\Moje naskenované obrázky\2011-09 (IX)\skenování001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1609" cy="4910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B213AB" w:rsidRDefault="00B213A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Šedočerné břidlice bohdaleckého souvrství, nazvané podle své typické lokality - vrchu Bohdale, tvoří místy geologický podklad Prahy. Obsahují hojné pozůstatky různých bezobratlých. Charakteristickým prvkem tehdejších </w:t>
      </w:r>
      <w:proofErr w:type="spellStart"/>
      <w:r>
        <w:rPr>
          <w:rFonts w:ascii="Times New Roman" w:hAnsi="Times New Roman" w:cs="Times New Roman"/>
          <w:sz w:val="24"/>
          <w:szCs w:val="24"/>
        </w:rPr>
        <w:t>mělkovodních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společenstev byly </w:t>
      </w:r>
      <w:r w:rsidRPr="00F47CCE">
        <w:rPr>
          <w:rFonts w:ascii="Times New Roman" w:hAnsi="Times New Roman" w:cs="Times New Roman"/>
          <w:b/>
          <w:sz w:val="24"/>
          <w:szCs w:val="24"/>
        </w:rPr>
        <w:t xml:space="preserve">mechovky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Pr="00F47CCE">
        <w:rPr>
          <w:rFonts w:ascii="Times New Roman" w:hAnsi="Times New Roman" w:cs="Times New Roman"/>
          <w:b/>
          <w:i/>
          <w:sz w:val="24"/>
          <w:szCs w:val="24"/>
        </w:rPr>
        <w:t>Polyteichus</w:t>
      </w:r>
      <w:proofErr w:type="spellEnd"/>
      <w:r w:rsidRPr="00F47CC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(1) s plochou spodní stranou a pyramidální stranou svrchní, keříčkovitá </w:t>
      </w:r>
      <w:proofErr w:type="spellStart"/>
      <w:r w:rsidRPr="00F47CCE">
        <w:rPr>
          <w:rFonts w:ascii="Times New Roman" w:hAnsi="Times New Roman" w:cs="Times New Roman"/>
          <w:b/>
          <w:i/>
          <w:sz w:val="24"/>
          <w:szCs w:val="24"/>
        </w:rPr>
        <w:t>Batostoma</w:t>
      </w:r>
      <w:proofErr w:type="spellEnd"/>
      <w:r w:rsidRPr="00F47CC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(2), hlízovitá </w:t>
      </w:r>
      <w:proofErr w:type="spellStart"/>
      <w:r w:rsidRPr="00F47CCE">
        <w:rPr>
          <w:rFonts w:ascii="Times New Roman" w:hAnsi="Times New Roman" w:cs="Times New Roman"/>
          <w:b/>
          <w:i/>
          <w:sz w:val="24"/>
          <w:szCs w:val="24"/>
        </w:rPr>
        <w:t>Monotrypa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(3). Drobné potravní částice zachycovaly svými rameny </w:t>
      </w:r>
      <w:r w:rsidRPr="00F47CCE">
        <w:rPr>
          <w:rFonts w:ascii="Times New Roman" w:hAnsi="Times New Roman" w:cs="Times New Roman"/>
          <w:b/>
          <w:i/>
          <w:sz w:val="24"/>
          <w:szCs w:val="24"/>
        </w:rPr>
        <w:t>lilijice</w:t>
      </w:r>
      <w:r>
        <w:rPr>
          <w:rFonts w:ascii="Times New Roman" w:hAnsi="Times New Roman" w:cs="Times New Roman"/>
          <w:sz w:val="24"/>
          <w:szCs w:val="24"/>
        </w:rPr>
        <w:t xml:space="preserve"> (4). Z trilobitů byli běžní např. </w:t>
      </w:r>
      <w:proofErr w:type="spellStart"/>
      <w:r w:rsidRPr="00F47CCE">
        <w:rPr>
          <w:rFonts w:ascii="Times New Roman" w:hAnsi="Times New Roman" w:cs="Times New Roman"/>
          <w:b/>
          <w:i/>
          <w:sz w:val="24"/>
          <w:szCs w:val="24"/>
        </w:rPr>
        <w:t>Kloucekia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(5) a </w:t>
      </w:r>
      <w:proofErr w:type="spellStart"/>
      <w:r w:rsidRPr="00F47CCE">
        <w:rPr>
          <w:rFonts w:ascii="Times New Roman" w:hAnsi="Times New Roman" w:cs="Times New Roman"/>
          <w:b/>
          <w:i/>
          <w:sz w:val="24"/>
          <w:szCs w:val="24"/>
        </w:rPr>
        <w:t>Calymenella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(6). Prázdné schránky </w:t>
      </w:r>
      <w:r w:rsidRPr="00F47CCE">
        <w:rPr>
          <w:rFonts w:ascii="Times New Roman" w:hAnsi="Times New Roman" w:cs="Times New Roman"/>
          <w:b/>
          <w:i/>
          <w:sz w:val="24"/>
          <w:szCs w:val="24"/>
        </w:rPr>
        <w:t>hlavonožců</w:t>
      </w:r>
      <w:r>
        <w:rPr>
          <w:rFonts w:ascii="Times New Roman" w:hAnsi="Times New Roman" w:cs="Times New Roman"/>
          <w:sz w:val="24"/>
          <w:szCs w:val="24"/>
        </w:rPr>
        <w:t xml:space="preserve"> (7) na dně obrůstali </w:t>
      </w:r>
      <w:r w:rsidRPr="00F47CCE">
        <w:rPr>
          <w:rFonts w:ascii="Times New Roman" w:hAnsi="Times New Roman" w:cs="Times New Roman"/>
          <w:b/>
          <w:i/>
          <w:sz w:val="24"/>
          <w:szCs w:val="24"/>
        </w:rPr>
        <w:t>kroužkovci</w:t>
      </w:r>
      <w:r>
        <w:rPr>
          <w:rFonts w:ascii="Times New Roman" w:hAnsi="Times New Roman" w:cs="Times New Roman"/>
          <w:sz w:val="24"/>
          <w:szCs w:val="24"/>
        </w:rPr>
        <w:t xml:space="preserve"> rodu</w:t>
      </w:r>
      <w:r w:rsidRPr="00F47CC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F47CCE">
        <w:rPr>
          <w:rFonts w:ascii="Times New Roman" w:hAnsi="Times New Roman" w:cs="Times New Roman"/>
          <w:b/>
          <w:i/>
          <w:sz w:val="24"/>
          <w:szCs w:val="24"/>
        </w:rPr>
        <w:t>Conchicolites</w:t>
      </w:r>
      <w:proofErr w:type="spellEnd"/>
      <w:r w:rsidRPr="00F47CC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(8). Hojní byli i ramenonožci – </w:t>
      </w:r>
      <w:proofErr w:type="spellStart"/>
      <w:r w:rsidRPr="00F47CCE">
        <w:rPr>
          <w:rFonts w:ascii="Times New Roman" w:hAnsi="Times New Roman" w:cs="Times New Roman"/>
          <w:b/>
          <w:i/>
          <w:sz w:val="24"/>
          <w:szCs w:val="24"/>
        </w:rPr>
        <w:t>Rafinesquina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(9).</w:t>
      </w:r>
      <w:r w:rsidR="00F47CCE">
        <w:rPr>
          <w:rFonts w:ascii="Times New Roman" w:hAnsi="Times New Roman" w:cs="Times New Roman"/>
          <w:sz w:val="24"/>
          <w:szCs w:val="24"/>
        </w:rPr>
        <w:t xml:space="preserve"> (podle V. Turka a kol. 2003)</w:t>
      </w:r>
    </w:p>
    <w:p w:rsidR="00F47CCE" w:rsidRDefault="00F47CCE" w:rsidP="00F47CCE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Vyhledej podrobnější poznatky o skupině mechovek (</w:t>
      </w:r>
      <w:proofErr w:type="spellStart"/>
      <w:r>
        <w:rPr>
          <w:rFonts w:ascii="Times New Roman" w:hAnsi="Times New Roman" w:cs="Times New Roman"/>
          <w:sz w:val="24"/>
          <w:szCs w:val="24"/>
        </w:rPr>
        <w:t>Bryozoa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p w:rsidR="00F47CCE" w:rsidRDefault="00F47CCE" w:rsidP="00F47CCE">
      <w:pPr>
        <w:rPr>
          <w:rFonts w:ascii="Times New Roman" w:hAnsi="Times New Roman" w:cs="Times New Roman"/>
          <w:sz w:val="24"/>
          <w:szCs w:val="24"/>
        </w:rPr>
      </w:pPr>
    </w:p>
    <w:p w:rsidR="00F47CCE" w:rsidRDefault="00F47CCE" w:rsidP="00F47CCE">
      <w:pPr>
        <w:rPr>
          <w:rFonts w:ascii="Times New Roman" w:hAnsi="Times New Roman" w:cs="Times New Roman"/>
          <w:sz w:val="24"/>
          <w:szCs w:val="24"/>
        </w:rPr>
      </w:pPr>
    </w:p>
    <w:p w:rsidR="00F47CCE" w:rsidRDefault="00F47CCE" w:rsidP="00F47CCE">
      <w:pPr>
        <w:rPr>
          <w:rFonts w:ascii="Times New Roman" w:hAnsi="Times New Roman" w:cs="Times New Roman"/>
          <w:sz w:val="24"/>
          <w:szCs w:val="24"/>
        </w:rPr>
      </w:pPr>
    </w:p>
    <w:p w:rsidR="00F47CCE" w:rsidRDefault="00F47CCE" w:rsidP="00F47CCE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Kteří vyobrazení živočichové se živili jako </w:t>
      </w:r>
      <w:proofErr w:type="spellStart"/>
      <w:r>
        <w:rPr>
          <w:rFonts w:ascii="Times New Roman" w:hAnsi="Times New Roman" w:cs="Times New Roman"/>
          <w:sz w:val="24"/>
          <w:szCs w:val="24"/>
        </w:rPr>
        <w:t>filtrátoři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:rsidR="00F47CCE" w:rsidRDefault="00F47CCE" w:rsidP="00F47CCE">
      <w:pPr>
        <w:rPr>
          <w:rFonts w:ascii="Times New Roman" w:hAnsi="Times New Roman" w:cs="Times New Roman"/>
          <w:sz w:val="24"/>
          <w:szCs w:val="24"/>
        </w:rPr>
      </w:pPr>
    </w:p>
    <w:p w:rsidR="00F47CCE" w:rsidRDefault="00F47CCE" w:rsidP="00F47CCE">
      <w:pPr>
        <w:rPr>
          <w:rFonts w:ascii="Times New Roman" w:hAnsi="Times New Roman" w:cs="Times New Roman"/>
          <w:sz w:val="24"/>
          <w:szCs w:val="24"/>
        </w:rPr>
      </w:pPr>
    </w:p>
    <w:p w:rsidR="00F47CCE" w:rsidRDefault="00F47CCE" w:rsidP="00F47CCE">
      <w:pPr>
        <w:rPr>
          <w:rFonts w:ascii="Times New Roman" w:hAnsi="Times New Roman" w:cs="Times New Roman"/>
          <w:sz w:val="24"/>
          <w:szCs w:val="24"/>
        </w:rPr>
      </w:pPr>
    </w:p>
    <w:p w:rsidR="00F47CCE" w:rsidRDefault="00F47CCE" w:rsidP="00F47CCE">
      <w:pPr>
        <w:rPr>
          <w:rFonts w:ascii="Times New Roman" w:hAnsi="Times New Roman" w:cs="Times New Roman"/>
          <w:sz w:val="24"/>
          <w:szCs w:val="24"/>
        </w:rPr>
      </w:pPr>
    </w:p>
    <w:p w:rsidR="00F47CCE" w:rsidRDefault="00F47CCE" w:rsidP="00F47CCE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Kteří z vyobrazených živočichů se živili dravě?</w:t>
      </w:r>
    </w:p>
    <w:p w:rsidR="00F47CCE" w:rsidRDefault="00F47CCE" w:rsidP="00F47CCE">
      <w:pPr>
        <w:rPr>
          <w:rFonts w:ascii="Times New Roman" w:hAnsi="Times New Roman" w:cs="Times New Roman"/>
          <w:sz w:val="24"/>
          <w:szCs w:val="24"/>
        </w:rPr>
      </w:pPr>
    </w:p>
    <w:p w:rsidR="00F47CCE" w:rsidRDefault="00F47CCE" w:rsidP="00F47CCE">
      <w:pPr>
        <w:rPr>
          <w:rFonts w:ascii="Times New Roman" w:hAnsi="Times New Roman" w:cs="Times New Roman"/>
          <w:sz w:val="24"/>
          <w:szCs w:val="24"/>
        </w:rPr>
      </w:pPr>
    </w:p>
    <w:p w:rsidR="00F47CCE" w:rsidRDefault="00F47CCE" w:rsidP="00F47CCE">
      <w:pPr>
        <w:rPr>
          <w:rFonts w:ascii="Times New Roman" w:hAnsi="Times New Roman" w:cs="Times New Roman"/>
          <w:sz w:val="24"/>
          <w:szCs w:val="24"/>
        </w:rPr>
      </w:pPr>
    </w:p>
    <w:p w:rsidR="00F47CCE" w:rsidRPr="00F47CCE" w:rsidRDefault="00F47CCE" w:rsidP="00F47CCE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Kteří z vyobrazených živočichů se živili mrtvými zbytky živočichů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nekrofágně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:rsidR="00F47CCE" w:rsidRDefault="00F47CCE" w:rsidP="00F47CCE">
      <w:pPr>
        <w:rPr>
          <w:rFonts w:ascii="Times New Roman" w:hAnsi="Times New Roman" w:cs="Times New Roman"/>
          <w:sz w:val="24"/>
          <w:szCs w:val="24"/>
        </w:rPr>
      </w:pPr>
    </w:p>
    <w:p w:rsidR="00F47CCE" w:rsidRDefault="00F47CCE" w:rsidP="00F47CCE">
      <w:pPr>
        <w:rPr>
          <w:rFonts w:ascii="Times New Roman" w:hAnsi="Times New Roman" w:cs="Times New Roman"/>
          <w:sz w:val="24"/>
          <w:szCs w:val="24"/>
        </w:rPr>
      </w:pPr>
    </w:p>
    <w:p w:rsidR="00F47CCE" w:rsidRDefault="00F47CCE" w:rsidP="00F47CCE">
      <w:pPr>
        <w:rPr>
          <w:rFonts w:ascii="Times New Roman" w:hAnsi="Times New Roman" w:cs="Times New Roman"/>
          <w:sz w:val="24"/>
          <w:szCs w:val="24"/>
        </w:rPr>
      </w:pPr>
    </w:p>
    <w:p w:rsidR="00F47CCE" w:rsidRPr="00F47CCE" w:rsidRDefault="00F47CCE" w:rsidP="00F47CCE">
      <w:pPr>
        <w:rPr>
          <w:rFonts w:ascii="Times New Roman" w:hAnsi="Times New Roman" w:cs="Times New Roman"/>
          <w:sz w:val="24"/>
          <w:szCs w:val="24"/>
        </w:rPr>
      </w:pPr>
    </w:p>
    <w:p w:rsidR="00B213AB" w:rsidRPr="00B213AB" w:rsidRDefault="00B213AB">
      <w:pPr>
        <w:rPr>
          <w:rFonts w:ascii="Times New Roman" w:hAnsi="Times New Roman" w:cs="Times New Roman"/>
          <w:sz w:val="24"/>
          <w:szCs w:val="24"/>
        </w:rPr>
      </w:pPr>
    </w:p>
    <w:sectPr w:rsidR="00B213AB" w:rsidRPr="00B213AB" w:rsidSect="00CA25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884825"/>
    <w:multiLevelType w:val="hybridMultilevel"/>
    <w:tmpl w:val="B930F6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3AB"/>
    <w:rsid w:val="008E3FBD"/>
    <w:rsid w:val="00A52511"/>
    <w:rsid w:val="00B213AB"/>
    <w:rsid w:val="00C7016C"/>
    <w:rsid w:val="00C914D9"/>
    <w:rsid w:val="00CA25D3"/>
    <w:rsid w:val="00F47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213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213A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47C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213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213A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47C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144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doma</Company>
  <LinksUpToDate>false</LinksUpToDate>
  <CharactersWithSpaces>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</dc:creator>
  <cp:lastModifiedBy>stercl</cp:lastModifiedBy>
  <cp:revision>2</cp:revision>
  <dcterms:created xsi:type="dcterms:W3CDTF">2015-04-26T14:36:00Z</dcterms:created>
  <dcterms:modified xsi:type="dcterms:W3CDTF">2015-04-26T14:36:00Z</dcterms:modified>
</cp:coreProperties>
</file>