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99C" w:rsidRDefault="00DA799C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CE4151F" wp14:editId="350B20A0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5750" w:rsidRPr="00DA799C" w:rsidRDefault="00DA799C">
      <w:pPr>
        <w:rPr>
          <w:noProof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Pracovní list paleontologie</w:t>
      </w:r>
    </w:p>
    <w:p w:rsidR="00950E53" w:rsidRDefault="00950E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Střední ordovik (</w:t>
      </w:r>
      <w:proofErr w:type="spellStart"/>
      <w:r>
        <w:rPr>
          <w:rFonts w:ascii="Times New Roman" w:hAnsi="Times New Roman" w:cs="Times New Roman"/>
          <w:sz w:val="24"/>
          <w:szCs w:val="24"/>
        </w:rPr>
        <w:t>caradok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bookmarkEnd w:id="0"/>
    <w:p w:rsidR="00950E53" w:rsidRDefault="00950E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60720" cy="3885840"/>
            <wp:effectExtent l="19050" t="0" r="0" b="0"/>
            <wp:docPr id="1" name="obrázek 1" descr="D:\Dokumenty\Moje naskenované obrázky\2011-09 (IX)\skenování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1-09 (IX)\skenování001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85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0E53" w:rsidRDefault="00950E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Střední ordovik (</w:t>
      </w:r>
      <w:proofErr w:type="spellStart"/>
      <w:r>
        <w:rPr>
          <w:rFonts w:ascii="Times New Roman" w:hAnsi="Times New Roman" w:cs="Times New Roman"/>
          <w:sz w:val="24"/>
          <w:szCs w:val="24"/>
        </w:rPr>
        <w:t>caradok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Mělké chladné vody </w:t>
      </w:r>
      <w:proofErr w:type="spellStart"/>
      <w:r>
        <w:rPr>
          <w:rFonts w:ascii="Times New Roman" w:hAnsi="Times New Roman" w:cs="Times New Roman"/>
          <w:sz w:val="24"/>
          <w:szCs w:val="24"/>
        </w:rPr>
        <w:t>střednoordovického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moře byly bohatě oživeny. Především mělce pod povrchem písčitého dna hledala potravu podobná </w:t>
      </w:r>
      <w:proofErr w:type="spellStart"/>
      <w:r w:rsidRPr="00950E53">
        <w:rPr>
          <w:rFonts w:ascii="Times New Roman" w:hAnsi="Times New Roman" w:cs="Times New Roman"/>
          <w:b/>
          <w:i/>
          <w:sz w:val="24"/>
          <w:szCs w:val="24"/>
        </w:rPr>
        <w:t>Duslia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(1). </w:t>
      </w:r>
      <w:proofErr w:type="spellStart"/>
      <w:r>
        <w:rPr>
          <w:rFonts w:ascii="Times New Roman" w:hAnsi="Times New Roman" w:cs="Times New Roman"/>
          <w:sz w:val="24"/>
          <w:szCs w:val="24"/>
        </w:rPr>
        <w:t>Konulárie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50E53">
        <w:rPr>
          <w:rFonts w:ascii="Times New Roman" w:hAnsi="Times New Roman" w:cs="Times New Roman"/>
          <w:b/>
          <w:i/>
          <w:sz w:val="24"/>
          <w:szCs w:val="24"/>
        </w:rPr>
        <w:t>Anaconularia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2) patří mezi medúzovce. Na její schránky přisedali drobní ostnokožci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terčovci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rodu „</w:t>
      </w:r>
      <w:proofErr w:type="spellStart"/>
      <w:r w:rsidRPr="00950E53">
        <w:rPr>
          <w:rFonts w:ascii="Times New Roman" w:hAnsi="Times New Roman" w:cs="Times New Roman"/>
          <w:b/>
          <w:i/>
          <w:sz w:val="24"/>
          <w:szCs w:val="24"/>
        </w:rPr>
        <w:t>Hemicystites</w:t>
      </w:r>
      <w:proofErr w:type="spellEnd"/>
      <w:r>
        <w:rPr>
          <w:rFonts w:ascii="Times New Roman" w:hAnsi="Times New Roman" w:cs="Times New Roman"/>
          <w:sz w:val="24"/>
          <w:szCs w:val="24"/>
        </w:rPr>
        <w:t>“ (3). (podle V. Turka a kol. (2003))</w:t>
      </w:r>
    </w:p>
    <w:p w:rsidR="00950E53" w:rsidRDefault="00950E53" w:rsidP="00950E5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Pomocí populárně naučné literatury (např. knihy od R. Prokopa – Zkamenělý svět (1989) anebo internetu vyhledej hlubší poznatky o vzácném živočichovi </w:t>
      </w:r>
      <w:proofErr w:type="spellStart"/>
      <w:r w:rsidRPr="00950E53">
        <w:rPr>
          <w:rFonts w:ascii="Times New Roman" w:hAnsi="Times New Roman" w:cs="Times New Roman"/>
          <w:b/>
          <w:i/>
          <w:sz w:val="24"/>
          <w:szCs w:val="24"/>
        </w:rPr>
        <w:t>Duslia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50E53" w:rsidRDefault="00950E53" w:rsidP="00950E53">
      <w:pPr>
        <w:rPr>
          <w:rFonts w:ascii="Times New Roman" w:hAnsi="Times New Roman" w:cs="Times New Roman"/>
          <w:sz w:val="24"/>
          <w:szCs w:val="24"/>
        </w:rPr>
      </w:pPr>
    </w:p>
    <w:p w:rsidR="00950E53" w:rsidRDefault="00950E53" w:rsidP="00950E53">
      <w:pPr>
        <w:rPr>
          <w:rFonts w:ascii="Times New Roman" w:hAnsi="Times New Roman" w:cs="Times New Roman"/>
          <w:sz w:val="24"/>
          <w:szCs w:val="24"/>
        </w:rPr>
      </w:pPr>
    </w:p>
    <w:p w:rsidR="00950E53" w:rsidRDefault="00950E53" w:rsidP="00950E53">
      <w:pPr>
        <w:rPr>
          <w:rFonts w:ascii="Times New Roman" w:hAnsi="Times New Roman" w:cs="Times New Roman"/>
          <w:sz w:val="24"/>
          <w:szCs w:val="24"/>
        </w:rPr>
      </w:pPr>
    </w:p>
    <w:p w:rsidR="00950E53" w:rsidRDefault="00950E53" w:rsidP="00950E53">
      <w:pPr>
        <w:rPr>
          <w:rFonts w:ascii="Times New Roman" w:hAnsi="Times New Roman" w:cs="Times New Roman"/>
          <w:sz w:val="24"/>
          <w:szCs w:val="24"/>
        </w:rPr>
      </w:pPr>
    </w:p>
    <w:p w:rsidR="00950E53" w:rsidRDefault="00950E53" w:rsidP="00950E53">
      <w:pPr>
        <w:rPr>
          <w:rFonts w:ascii="Times New Roman" w:hAnsi="Times New Roman" w:cs="Times New Roman"/>
          <w:sz w:val="24"/>
          <w:szCs w:val="24"/>
        </w:rPr>
      </w:pPr>
    </w:p>
    <w:p w:rsidR="00950E53" w:rsidRDefault="00950E53" w:rsidP="00950E53">
      <w:pPr>
        <w:rPr>
          <w:rFonts w:ascii="Times New Roman" w:hAnsi="Times New Roman" w:cs="Times New Roman"/>
          <w:sz w:val="24"/>
          <w:szCs w:val="24"/>
        </w:rPr>
      </w:pPr>
    </w:p>
    <w:p w:rsidR="00CD333E" w:rsidRDefault="00CD333E" w:rsidP="00950E53">
      <w:pPr>
        <w:rPr>
          <w:rFonts w:ascii="Times New Roman" w:hAnsi="Times New Roman" w:cs="Times New Roman"/>
          <w:sz w:val="24"/>
          <w:szCs w:val="24"/>
        </w:rPr>
      </w:pPr>
    </w:p>
    <w:p w:rsidR="00CD333E" w:rsidRDefault="00CD333E" w:rsidP="00950E53">
      <w:pPr>
        <w:rPr>
          <w:rFonts w:ascii="Times New Roman" w:hAnsi="Times New Roman" w:cs="Times New Roman"/>
          <w:sz w:val="24"/>
          <w:szCs w:val="24"/>
        </w:rPr>
      </w:pPr>
    </w:p>
    <w:p w:rsidR="00CD333E" w:rsidRDefault="00CD333E" w:rsidP="00950E53">
      <w:pPr>
        <w:rPr>
          <w:rFonts w:ascii="Times New Roman" w:hAnsi="Times New Roman" w:cs="Times New Roman"/>
          <w:sz w:val="24"/>
          <w:szCs w:val="24"/>
        </w:rPr>
      </w:pPr>
    </w:p>
    <w:p w:rsidR="00950E53" w:rsidRDefault="00CD333E" w:rsidP="00950E5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Pomocí populárně naučné literatury (např. knihy od R. Prokopa – Zkamenělý svět (1989) anebo internetu vyhledej hlubší poznatky o </w:t>
      </w:r>
      <w:proofErr w:type="spellStart"/>
      <w:r>
        <w:rPr>
          <w:rFonts w:ascii="Times New Roman" w:hAnsi="Times New Roman" w:cs="Times New Roman"/>
          <w:sz w:val="24"/>
          <w:szCs w:val="24"/>
        </w:rPr>
        <w:t>konuláriích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Je </w:t>
      </w:r>
      <w:proofErr w:type="spellStart"/>
      <w:r>
        <w:rPr>
          <w:rFonts w:ascii="Times New Roman" w:hAnsi="Times New Roman" w:cs="Times New Roman"/>
          <w:sz w:val="24"/>
          <w:szCs w:val="24"/>
        </w:rPr>
        <w:t>konulárie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obrázku zobrazena v životní poloze?</w:t>
      </w:r>
    </w:p>
    <w:p w:rsidR="00CD333E" w:rsidRDefault="00CD333E" w:rsidP="00CD333E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CD333E" w:rsidRDefault="00CD333E" w:rsidP="00CD333E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CD333E" w:rsidRDefault="00CD333E" w:rsidP="00CD333E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CD333E" w:rsidRDefault="00CD333E" w:rsidP="00CD333E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CD333E" w:rsidRDefault="00CD333E" w:rsidP="00CD333E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CD333E" w:rsidRDefault="00CD333E" w:rsidP="00CD333E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CD333E" w:rsidRDefault="00CD333E" w:rsidP="00CD333E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CD333E" w:rsidRDefault="00CD333E" w:rsidP="00CD333E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CD333E" w:rsidRDefault="00CD333E" w:rsidP="00CD333E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CD333E" w:rsidRDefault="00CD333E" w:rsidP="00CD333E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CD333E" w:rsidRDefault="00CD333E" w:rsidP="00CD333E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CD333E" w:rsidRDefault="00CD333E" w:rsidP="00CD333E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CD333E" w:rsidRDefault="00CD333E" w:rsidP="00CD333E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CD333E" w:rsidRDefault="00CD333E" w:rsidP="00CD333E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CD333E" w:rsidRDefault="00CD333E" w:rsidP="00CD333E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CD333E" w:rsidRDefault="00CD333E" w:rsidP="00CD333E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CD333E" w:rsidRDefault="00CD333E" w:rsidP="00CD333E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CD333E" w:rsidRDefault="00CD333E" w:rsidP="00CD333E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CD333E" w:rsidRDefault="00CD333E" w:rsidP="00CD333E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CD333E" w:rsidRDefault="00CD333E" w:rsidP="00CD333E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CD333E" w:rsidRDefault="00CD333E" w:rsidP="00CD333E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CD333E" w:rsidRDefault="00CD333E" w:rsidP="00CD333E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CD333E" w:rsidRDefault="00CD333E" w:rsidP="00CD333E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CD333E" w:rsidRDefault="00CD333E" w:rsidP="00CD333E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CD333E" w:rsidRDefault="00CD333E" w:rsidP="00CD333E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CD333E" w:rsidRPr="00950E53" w:rsidRDefault="00CD333E" w:rsidP="00950E5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Pomocí populárně naučné literatury (např. knihy od R. Prokopa – Zkamenělý svět (1989) anebo internetu vyhledej hlubší poznatky o </w:t>
      </w:r>
      <w:proofErr w:type="spellStart"/>
      <w:r>
        <w:rPr>
          <w:rFonts w:ascii="Times New Roman" w:hAnsi="Times New Roman" w:cs="Times New Roman"/>
          <w:sz w:val="24"/>
          <w:szCs w:val="24"/>
        </w:rPr>
        <w:t>terčovcích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rodů „ </w:t>
      </w:r>
      <w:proofErr w:type="spellStart"/>
      <w:r w:rsidRPr="00CD333E">
        <w:rPr>
          <w:rFonts w:ascii="Times New Roman" w:hAnsi="Times New Roman" w:cs="Times New Roman"/>
          <w:b/>
          <w:i/>
          <w:sz w:val="24"/>
          <w:szCs w:val="24"/>
        </w:rPr>
        <w:t>Hemicystites</w:t>
      </w:r>
      <w:proofErr w:type="spellEnd"/>
      <w:r>
        <w:rPr>
          <w:rFonts w:ascii="Times New Roman" w:hAnsi="Times New Roman" w:cs="Times New Roman"/>
          <w:sz w:val="24"/>
          <w:szCs w:val="24"/>
        </w:rPr>
        <w:t>“.</w:t>
      </w:r>
    </w:p>
    <w:p w:rsidR="00950E53" w:rsidRPr="00950E53" w:rsidRDefault="00950E53">
      <w:pPr>
        <w:rPr>
          <w:rFonts w:ascii="Times New Roman" w:hAnsi="Times New Roman" w:cs="Times New Roman"/>
          <w:sz w:val="24"/>
          <w:szCs w:val="24"/>
        </w:rPr>
      </w:pPr>
    </w:p>
    <w:sectPr w:rsidR="00950E53" w:rsidRPr="00950E53" w:rsidSect="007257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B5297"/>
    <w:multiLevelType w:val="hybridMultilevel"/>
    <w:tmpl w:val="ED30D1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E53"/>
    <w:rsid w:val="00041F1E"/>
    <w:rsid w:val="00725750"/>
    <w:rsid w:val="00950E53"/>
    <w:rsid w:val="00B03FC9"/>
    <w:rsid w:val="00CD333E"/>
    <w:rsid w:val="00DA799C"/>
    <w:rsid w:val="00E22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50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0E53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50E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50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0E53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50E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2015-04-26T14:37:00Z</dcterms:created>
  <dcterms:modified xsi:type="dcterms:W3CDTF">2015-04-26T14:37:00Z</dcterms:modified>
</cp:coreProperties>
</file>