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0B" w:rsidRDefault="00643F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07F9345" wp14:editId="29417E22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2BD" w:rsidRPr="00DD179F" w:rsidRDefault="00B9319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DD179F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PRACOVNÍ LIST </w:t>
      </w:r>
      <w:proofErr w:type="spellStart"/>
      <w:r w:rsidRPr="00DD179F">
        <w:rPr>
          <w:rFonts w:ascii="Times New Roman" w:hAnsi="Times New Roman" w:cs="Times New Roman"/>
          <w:b/>
          <w:sz w:val="24"/>
          <w:szCs w:val="24"/>
          <w:u w:val="single"/>
        </w:rPr>
        <w:t>Ediakarská</w:t>
      </w:r>
      <w:proofErr w:type="spellEnd"/>
      <w:r w:rsidRPr="00DD179F">
        <w:rPr>
          <w:rFonts w:ascii="Times New Roman" w:hAnsi="Times New Roman" w:cs="Times New Roman"/>
          <w:b/>
          <w:sz w:val="24"/>
          <w:szCs w:val="24"/>
          <w:u w:val="single"/>
        </w:rPr>
        <w:t xml:space="preserve"> fauna IV</w:t>
      </w:r>
    </w:p>
    <w:bookmarkEnd w:id="0"/>
    <w:p w:rsidR="00B93191" w:rsidRDefault="00B93191"/>
    <w:p w:rsidR="00B93191" w:rsidRDefault="00BE6889">
      <w:r>
        <w:rPr>
          <w:noProof/>
        </w:rPr>
        <w:drawing>
          <wp:inline distT="0" distB="0" distL="0" distR="0">
            <wp:extent cx="5867400" cy="3606304"/>
            <wp:effectExtent l="19050" t="0" r="0" b="0"/>
            <wp:docPr id="6" name="obrázek 6" descr="C:\Documents and Settings\Martin\Plocha\Obrázky na ppt do práce\ediacara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artin\Plocha\Obrázky na ppt do práce\ediacaran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60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Rekonstrukce </w:t>
      </w:r>
      <w:proofErr w:type="spellStart"/>
      <w:r w:rsidRPr="0015590B"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 w:rsidRPr="0015590B">
        <w:rPr>
          <w:rFonts w:ascii="Times New Roman" w:hAnsi="Times New Roman" w:cs="Times New Roman"/>
          <w:sz w:val="24"/>
          <w:szCs w:val="24"/>
        </w:rPr>
        <w:t xml:space="preserve"> fauny.</w:t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A </w:t>
      </w:r>
      <w:r w:rsidR="006E64C1" w:rsidRPr="0015590B">
        <w:rPr>
          <w:rFonts w:ascii="Times New Roman" w:hAnsi="Times New Roman" w:cs="Times New Roman"/>
          <w:sz w:val="24"/>
          <w:szCs w:val="24"/>
        </w:rPr>
        <w:t>–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590B">
        <w:rPr>
          <w:rFonts w:ascii="Times New Roman" w:hAnsi="Times New Roman" w:cs="Times New Roman"/>
          <w:b/>
          <w:i/>
          <w:sz w:val="24"/>
          <w:szCs w:val="24"/>
        </w:rPr>
        <w:t>Dickinsonia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 xml:space="preserve"> náleží pravděpodobně ke skupině </w:t>
      </w:r>
      <w:proofErr w:type="spellStart"/>
      <w:r w:rsidR="006E64C1" w:rsidRPr="0015590B">
        <w:rPr>
          <w:rFonts w:ascii="Times New Roman" w:hAnsi="Times New Roman" w:cs="Times New Roman"/>
          <w:sz w:val="24"/>
          <w:szCs w:val="24"/>
        </w:rPr>
        <w:t>vločkovců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>.</w:t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>B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-</w:t>
      </w:r>
      <w:r w:rsidRPr="0015590B">
        <w:rPr>
          <w:rFonts w:ascii="Times New Roman" w:hAnsi="Times New Roman" w:cs="Times New Roman"/>
          <w:sz w:val="24"/>
          <w:szCs w:val="24"/>
        </w:rPr>
        <w:t xml:space="preserve"> </w:t>
      </w:r>
      <w:r w:rsidR="00846EDE" w:rsidRPr="001559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590B">
        <w:rPr>
          <w:rFonts w:ascii="Times New Roman" w:hAnsi="Times New Roman" w:cs="Times New Roman"/>
          <w:b/>
          <w:i/>
          <w:sz w:val="24"/>
          <w:szCs w:val="24"/>
        </w:rPr>
        <w:t>Charnia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 xml:space="preserve"> patří do skupiny </w:t>
      </w:r>
      <w:proofErr w:type="spellStart"/>
      <w:r w:rsidR="006E64C1" w:rsidRPr="0015590B">
        <w:rPr>
          <w:rFonts w:ascii="Times New Roman" w:hAnsi="Times New Roman" w:cs="Times New Roman"/>
          <w:sz w:val="24"/>
          <w:szCs w:val="24"/>
        </w:rPr>
        <w:t>Vendobionta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>, která svým vzhledem připomíná nafukovací matraci. Příbuznost k pérovníkům ze skupiny osmičelých korálů je zpochybněna.</w:t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C </w:t>
      </w:r>
      <w:r w:rsidR="006E64C1" w:rsidRPr="0015590B">
        <w:rPr>
          <w:rFonts w:ascii="Times New Roman" w:hAnsi="Times New Roman" w:cs="Times New Roman"/>
          <w:sz w:val="24"/>
          <w:szCs w:val="24"/>
        </w:rPr>
        <w:t>–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590B">
        <w:rPr>
          <w:rFonts w:ascii="Times New Roman" w:hAnsi="Times New Roman" w:cs="Times New Roman"/>
          <w:b/>
          <w:i/>
          <w:sz w:val="24"/>
          <w:szCs w:val="24"/>
        </w:rPr>
        <w:t>Spriggina</w:t>
      </w:r>
      <w:proofErr w:type="spellEnd"/>
      <w:r w:rsidR="006E64C1" w:rsidRPr="001559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64C1" w:rsidRPr="0015590B">
        <w:rPr>
          <w:rFonts w:ascii="Times New Roman" w:hAnsi="Times New Roman" w:cs="Times New Roman"/>
          <w:sz w:val="24"/>
          <w:szCs w:val="24"/>
        </w:rPr>
        <w:t xml:space="preserve">možná patří k prvním trilobitům anebo náleží do skupiny </w:t>
      </w:r>
      <w:proofErr w:type="spellStart"/>
      <w:r w:rsidR="006E64C1" w:rsidRPr="0015590B">
        <w:rPr>
          <w:rFonts w:ascii="Times New Roman" w:hAnsi="Times New Roman" w:cs="Times New Roman"/>
          <w:sz w:val="24"/>
          <w:szCs w:val="24"/>
        </w:rPr>
        <w:t>mnohoštětinatých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 xml:space="preserve"> červů. Nejlépe je ji řadit do skupiny dvojstranných živočichů </w:t>
      </w:r>
      <w:proofErr w:type="spellStart"/>
      <w:r w:rsidR="006E64C1" w:rsidRPr="0015590B">
        <w:rPr>
          <w:rFonts w:ascii="Times New Roman" w:hAnsi="Times New Roman" w:cs="Times New Roman"/>
          <w:sz w:val="24"/>
          <w:szCs w:val="24"/>
        </w:rPr>
        <w:t>Bilateralia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D </w:t>
      </w:r>
      <w:r w:rsidR="006E64C1" w:rsidRPr="0015590B">
        <w:rPr>
          <w:rFonts w:ascii="Times New Roman" w:hAnsi="Times New Roman" w:cs="Times New Roman"/>
          <w:sz w:val="24"/>
          <w:szCs w:val="24"/>
        </w:rPr>
        <w:t>–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590B">
        <w:rPr>
          <w:rFonts w:ascii="Times New Roman" w:hAnsi="Times New Roman" w:cs="Times New Roman"/>
          <w:b/>
          <w:i/>
          <w:sz w:val="24"/>
          <w:szCs w:val="24"/>
        </w:rPr>
        <w:t>Tribrachidium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 xml:space="preserve"> záhadná zkamenělina s trojčetnou symetrií. Možná že patří k předkům ostnokožců.</w:t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>E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r w:rsidR="001846FE" w:rsidRPr="0015590B">
        <w:rPr>
          <w:rFonts w:ascii="Times New Roman" w:hAnsi="Times New Roman" w:cs="Times New Roman"/>
          <w:sz w:val="24"/>
          <w:szCs w:val="24"/>
        </w:rPr>
        <w:t>–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EDE" w:rsidRPr="0015590B">
        <w:rPr>
          <w:rFonts w:ascii="Times New Roman" w:hAnsi="Times New Roman" w:cs="Times New Roman"/>
          <w:b/>
          <w:i/>
          <w:sz w:val="24"/>
          <w:szCs w:val="24"/>
        </w:rPr>
        <w:t>Rangea</w:t>
      </w:r>
      <w:proofErr w:type="spellEnd"/>
      <w:r w:rsidR="001846FE" w:rsidRPr="0015590B">
        <w:rPr>
          <w:rFonts w:ascii="Times New Roman" w:hAnsi="Times New Roman" w:cs="Times New Roman"/>
          <w:sz w:val="24"/>
          <w:szCs w:val="24"/>
        </w:rPr>
        <w:t xml:space="preserve"> záhadná zkamenělina, kterou někteří autoři řadí k rostlinám. Její systematické zařazení je stále diskutováno.</w:t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lastRenderedPageBreak/>
        <w:t>F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r w:rsidR="00DD18B6" w:rsidRPr="0015590B">
        <w:rPr>
          <w:rFonts w:ascii="Times New Roman" w:hAnsi="Times New Roman" w:cs="Times New Roman"/>
          <w:sz w:val="24"/>
          <w:szCs w:val="24"/>
        </w:rPr>
        <w:t>–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B6" w:rsidRPr="0015590B">
        <w:rPr>
          <w:rFonts w:ascii="Times New Roman" w:hAnsi="Times New Roman" w:cs="Times New Roman"/>
          <w:b/>
          <w:i/>
          <w:sz w:val="24"/>
          <w:szCs w:val="24"/>
        </w:rPr>
        <w:t>Ernietta</w:t>
      </w:r>
      <w:proofErr w:type="spellEnd"/>
      <w:r w:rsidR="00DD18B6"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8B6" w:rsidRPr="0015590B">
        <w:rPr>
          <w:rFonts w:ascii="Times New Roman" w:hAnsi="Times New Roman" w:cs="Times New Roman"/>
          <w:sz w:val="24"/>
          <w:szCs w:val="24"/>
        </w:rPr>
        <w:t>patříci</w:t>
      </w:r>
      <w:proofErr w:type="spellEnd"/>
      <w:r w:rsidR="00DD18B6" w:rsidRPr="0015590B">
        <w:rPr>
          <w:rFonts w:ascii="Times New Roman" w:hAnsi="Times New Roman" w:cs="Times New Roman"/>
          <w:sz w:val="24"/>
          <w:szCs w:val="24"/>
        </w:rPr>
        <w:t xml:space="preserve"> k </w:t>
      </w:r>
      <w:proofErr w:type="spellStart"/>
      <w:r w:rsidR="00DD18B6" w:rsidRPr="0015590B">
        <w:rPr>
          <w:rFonts w:ascii="Times New Roman" w:hAnsi="Times New Roman" w:cs="Times New Roman"/>
          <w:sz w:val="24"/>
          <w:szCs w:val="24"/>
        </w:rPr>
        <w:t>dvojstranně</w:t>
      </w:r>
      <w:proofErr w:type="spellEnd"/>
      <w:r w:rsidR="00DD18B6" w:rsidRPr="0015590B">
        <w:rPr>
          <w:rFonts w:ascii="Times New Roman" w:hAnsi="Times New Roman" w:cs="Times New Roman"/>
          <w:sz w:val="24"/>
          <w:szCs w:val="24"/>
        </w:rPr>
        <w:t xml:space="preserve"> souměrným živočichům (</w:t>
      </w:r>
      <w:proofErr w:type="spellStart"/>
      <w:r w:rsidR="00DD18B6" w:rsidRPr="0015590B">
        <w:rPr>
          <w:rFonts w:ascii="Times New Roman" w:hAnsi="Times New Roman" w:cs="Times New Roman"/>
          <w:sz w:val="24"/>
          <w:szCs w:val="24"/>
        </w:rPr>
        <w:t>Bilateralia</w:t>
      </w:r>
      <w:proofErr w:type="spellEnd"/>
      <w:r w:rsidR="00DD18B6" w:rsidRPr="0015590B">
        <w:rPr>
          <w:rFonts w:ascii="Times New Roman" w:hAnsi="Times New Roman" w:cs="Times New Roman"/>
          <w:sz w:val="24"/>
          <w:szCs w:val="24"/>
        </w:rPr>
        <w:t>). Polovina jejího těla byla zahrabána ve dně a živila se osmoticky.</w:t>
      </w:r>
    </w:p>
    <w:p w:rsidR="00B93191" w:rsidRPr="0015590B" w:rsidRDefault="00B93191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>G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r w:rsidR="001846FE" w:rsidRPr="0015590B">
        <w:rPr>
          <w:rFonts w:ascii="Times New Roman" w:hAnsi="Times New Roman" w:cs="Times New Roman"/>
          <w:sz w:val="24"/>
          <w:szCs w:val="24"/>
        </w:rPr>
        <w:t>–</w:t>
      </w:r>
      <w:r w:rsidR="00846EDE"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0CD" w:rsidRPr="0015590B">
        <w:rPr>
          <w:rFonts w:ascii="Times New Roman" w:hAnsi="Times New Roman" w:cs="Times New Roman"/>
          <w:b/>
          <w:i/>
          <w:sz w:val="24"/>
          <w:szCs w:val="24"/>
        </w:rPr>
        <w:t>Swartpuntia</w:t>
      </w:r>
      <w:proofErr w:type="spellEnd"/>
      <w:r w:rsidR="001846FE" w:rsidRPr="0015590B">
        <w:rPr>
          <w:rFonts w:ascii="Times New Roman" w:hAnsi="Times New Roman" w:cs="Times New Roman"/>
          <w:sz w:val="24"/>
          <w:szCs w:val="24"/>
        </w:rPr>
        <w:t xml:space="preserve"> podobá se rodu </w:t>
      </w:r>
      <w:proofErr w:type="spellStart"/>
      <w:r w:rsidR="001846FE" w:rsidRPr="0015590B">
        <w:rPr>
          <w:rFonts w:ascii="Times New Roman" w:hAnsi="Times New Roman" w:cs="Times New Roman"/>
          <w:sz w:val="24"/>
          <w:szCs w:val="24"/>
        </w:rPr>
        <w:t>Rangea</w:t>
      </w:r>
      <w:proofErr w:type="spellEnd"/>
      <w:r w:rsidR="001846FE" w:rsidRPr="0015590B">
        <w:rPr>
          <w:rFonts w:ascii="Times New Roman" w:hAnsi="Times New Roman" w:cs="Times New Roman"/>
          <w:sz w:val="24"/>
          <w:szCs w:val="24"/>
        </w:rPr>
        <w:t xml:space="preserve"> a patří do stejné skupiny. Příslušnost ke konkrétní skupině je stále předmětem dohadů a nejasností.</w:t>
      </w:r>
    </w:p>
    <w:p w:rsidR="00846EDE" w:rsidRPr="0015590B" w:rsidRDefault="00846EDE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H </w:t>
      </w:r>
      <w:r w:rsidR="006E64C1" w:rsidRPr="0015590B">
        <w:rPr>
          <w:rFonts w:ascii="Times New Roman" w:hAnsi="Times New Roman" w:cs="Times New Roman"/>
          <w:sz w:val="24"/>
          <w:szCs w:val="24"/>
        </w:rPr>
        <w:t>–</w:t>
      </w:r>
      <w:r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590B">
        <w:rPr>
          <w:rFonts w:ascii="Times New Roman" w:hAnsi="Times New Roman" w:cs="Times New Roman"/>
          <w:b/>
          <w:i/>
          <w:sz w:val="24"/>
          <w:szCs w:val="24"/>
        </w:rPr>
        <w:t>Parvancorina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 xml:space="preserve"> se nápadně podobá kambrickému trilobitu rodu </w:t>
      </w:r>
      <w:proofErr w:type="spellStart"/>
      <w:r w:rsidR="006E64C1" w:rsidRPr="0015590B">
        <w:rPr>
          <w:rFonts w:ascii="Times New Roman" w:hAnsi="Times New Roman" w:cs="Times New Roman"/>
          <w:sz w:val="24"/>
          <w:szCs w:val="24"/>
        </w:rPr>
        <w:t>Marrella</w:t>
      </w:r>
      <w:proofErr w:type="spellEnd"/>
      <w:r w:rsidR="006E64C1" w:rsidRPr="0015590B">
        <w:rPr>
          <w:rFonts w:ascii="Times New Roman" w:hAnsi="Times New Roman" w:cs="Times New Roman"/>
          <w:sz w:val="24"/>
          <w:szCs w:val="24"/>
        </w:rPr>
        <w:t>.</w:t>
      </w:r>
    </w:p>
    <w:p w:rsidR="00846EDE" w:rsidRPr="0015590B" w:rsidRDefault="00846EDE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I </w:t>
      </w:r>
      <w:r w:rsidR="00DD18B6" w:rsidRPr="0015590B">
        <w:rPr>
          <w:rFonts w:ascii="Times New Roman" w:hAnsi="Times New Roman" w:cs="Times New Roman"/>
          <w:sz w:val="24"/>
          <w:szCs w:val="24"/>
        </w:rPr>
        <w:t>–</w:t>
      </w:r>
      <w:r w:rsidRPr="00155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590B">
        <w:rPr>
          <w:rFonts w:ascii="Times New Roman" w:hAnsi="Times New Roman" w:cs="Times New Roman"/>
          <w:b/>
          <w:i/>
          <w:sz w:val="24"/>
          <w:szCs w:val="24"/>
        </w:rPr>
        <w:t>Pteridinium</w:t>
      </w:r>
      <w:proofErr w:type="spellEnd"/>
      <w:r w:rsidR="00DD18B6" w:rsidRPr="0015590B">
        <w:rPr>
          <w:rFonts w:ascii="Times New Roman" w:hAnsi="Times New Roman" w:cs="Times New Roman"/>
          <w:sz w:val="24"/>
          <w:szCs w:val="24"/>
        </w:rPr>
        <w:t xml:space="preserve"> podobná rodu </w:t>
      </w:r>
      <w:proofErr w:type="spellStart"/>
      <w:r w:rsidR="00DD18B6" w:rsidRPr="0015590B">
        <w:rPr>
          <w:rFonts w:ascii="Times New Roman" w:hAnsi="Times New Roman" w:cs="Times New Roman"/>
          <w:sz w:val="24"/>
          <w:szCs w:val="24"/>
        </w:rPr>
        <w:t>Charnia</w:t>
      </w:r>
      <w:proofErr w:type="spellEnd"/>
      <w:r w:rsidR="00DD18B6" w:rsidRPr="0015590B">
        <w:rPr>
          <w:rFonts w:ascii="Times New Roman" w:hAnsi="Times New Roman" w:cs="Times New Roman"/>
          <w:sz w:val="24"/>
          <w:szCs w:val="24"/>
        </w:rPr>
        <w:t>. Příbuzenské vztahy k osmičelým korálům jsou zpochybněny.</w:t>
      </w: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1) Pokus se podle naučné literatury nebo internetu vysvětlit význam </w:t>
      </w:r>
      <w:proofErr w:type="spellStart"/>
      <w:r w:rsidRPr="0015590B"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 w:rsidRPr="0015590B">
        <w:rPr>
          <w:rFonts w:ascii="Times New Roman" w:hAnsi="Times New Roman" w:cs="Times New Roman"/>
          <w:sz w:val="24"/>
          <w:szCs w:val="24"/>
        </w:rPr>
        <w:t xml:space="preserve"> fauny.</w:t>
      </w: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2)Vyber si 3 zástupce </w:t>
      </w:r>
      <w:proofErr w:type="spellStart"/>
      <w:r w:rsidRPr="0015590B"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 w:rsidRPr="0015590B">
        <w:rPr>
          <w:rFonts w:ascii="Times New Roman" w:hAnsi="Times New Roman" w:cs="Times New Roman"/>
          <w:sz w:val="24"/>
          <w:szCs w:val="24"/>
        </w:rPr>
        <w:t xml:space="preserve"> fauny a zjisti o nich co nejvíce informací. Na pomoc si vezmi obrázek na první stránce.</w:t>
      </w: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</w:p>
    <w:p w:rsidR="00DD18B6" w:rsidRPr="0015590B" w:rsidRDefault="00DD18B6">
      <w:pPr>
        <w:rPr>
          <w:rFonts w:ascii="Times New Roman" w:hAnsi="Times New Roman" w:cs="Times New Roman"/>
          <w:sz w:val="24"/>
          <w:szCs w:val="24"/>
        </w:rPr>
      </w:pPr>
      <w:r w:rsidRPr="0015590B">
        <w:rPr>
          <w:rFonts w:ascii="Times New Roman" w:hAnsi="Times New Roman" w:cs="Times New Roman"/>
          <w:sz w:val="24"/>
          <w:szCs w:val="24"/>
        </w:rPr>
        <w:t xml:space="preserve">3) Na mapě světa zakresli lokality </w:t>
      </w:r>
      <w:proofErr w:type="spellStart"/>
      <w:r w:rsidRPr="0015590B"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 w:rsidRPr="0015590B">
        <w:rPr>
          <w:rFonts w:ascii="Times New Roman" w:hAnsi="Times New Roman" w:cs="Times New Roman"/>
          <w:sz w:val="24"/>
          <w:szCs w:val="24"/>
        </w:rPr>
        <w:t xml:space="preserve"> fauny?</w:t>
      </w:r>
    </w:p>
    <w:sectPr w:rsidR="00DD18B6" w:rsidRPr="0015590B" w:rsidSect="000B3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91"/>
    <w:rsid w:val="000B32BD"/>
    <w:rsid w:val="0015590B"/>
    <w:rsid w:val="001846FE"/>
    <w:rsid w:val="00643F0B"/>
    <w:rsid w:val="006E64C1"/>
    <w:rsid w:val="00846EDE"/>
    <w:rsid w:val="009370CD"/>
    <w:rsid w:val="00B93191"/>
    <w:rsid w:val="00BE6889"/>
    <w:rsid w:val="00DD179F"/>
    <w:rsid w:val="00DD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9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9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Protula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2015-04-26T12:57:00Z</dcterms:created>
  <dcterms:modified xsi:type="dcterms:W3CDTF">2015-04-26T12:57:00Z</dcterms:modified>
</cp:coreProperties>
</file>